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CD" w:rsidRDefault="00B64DCD" w:rsidP="0049011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64"/>
          <w:szCs w:val="64"/>
        </w:rPr>
      </w:pPr>
      <w:r>
        <w:rPr>
          <w:rFonts w:ascii="Times-Bold" w:hAnsi="Times-Bold" w:cs="Times-Bold"/>
          <w:b/>
          <w:bCs/>
          <w:noProof/>
          <w:sz w:val="64"/>
          <w:szCs w:val="64"/>
        </w:rPr>
        <w:drawing>
          <wp:inline distT="0" distB="0" distL="0" distR="0">
            <wp:extent cx="1036320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ogoAug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DCD" w:rsidRDefault="00B64DCD" w:rsidP="004901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490118" w:rsidRDefault="00490118" w:rsidP="00B64DC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Collegedale Academy Student Application and Activity Form for NATIONAL HONOR SOCIETY</w:t>
      </w:r>
    </w:p>
    <w:p w:rsidR="00B64DCD" w:rsidRDefault="00B64DCD" w:rsidP="004901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490118" w:rsidRPr="006E61A2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6E61A2">
        <w:rPr>
          <w:rFonts w:asciiTheme="minorHAnsi" w:hAnsiTheme="minorHAnsi" w:cstheme="minorHAnsi"/>
          <w:szCs w:val="24"/>
        </w:rPr>
        <w:t>Full Name: ___________________________________________________</w:t>
      </w:r>
    </w:p>
    <w:p w:rsidR="00490118" w:rsidRPr="006E61A2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6E61A2">
        <w:rPr>
          <w:rFonts w:asciiTheme="minorHAnsi" w:hAnsiTheme="minorHAnsi" w:cstheme="minorHAnsi"/>
          <w:szCs w:val="24"/>
        </w:rPr>
        <w:t>Address: _____________________________________________</w:t>
      </w:r>
      <w:r w:rsidR="0095466D">
        <w:rPr>
          <w:rFonts w:asciiTheme="minorHAnsi" w:hAnsiTheme="minorHAnsi" w:cstheme="minorHAnsi"/>
          <w:szCs w:val="24"/>
        </w:rPr>
        <w:softHyphen/>
      </w:r>
      <w:r w:rsidR="0095466D">
        <w:rPr>
          <w:rFonts w:asciiTheme="minorHAnsi" w:hAnsiTheme="minorHAnsi" w:cstheme="minorHAnsi"/>
          <w:szCs w:val="24"/>
        </w:rPr>
        <w:softHyphen/>
      </w:r>
      <w:r w:rsidR="0095466D">
        <w:rPr>
          <w:rFonts w:asciiTheme="minorHAnsi" w:hAnsiTheme="minorHAnsi" w:cstheme="minorHAnsi"/>
          <w:szCs w:val="24"/>
        </w:rPr>
        <w:softHyphen/>
      </w:r>
      <w:r w:rsidR="0095466D">
        <w:rPr>
          <w:rFonts w:asciiTheme="minorHAnsi" w:hAnsiTheme="minorHAnsi" w:cstheme="minorHAnsi"/>
          <w:szCs w:val="24"/>
        </w:rPr>
        <w:softHyphen/>
      </w:r>
      <w:r w:rsidR="0095466D">
        <w:rPr>
          <w:rFonts w:asciiTheme="minorHAnsi" w:hAnsiTheme="minorHAnsi" w:cstheme="minorHAnsi"/>
          <w:szCs w:val="24"/>
        </w:rPr>
        <w:softHyphen/>
      </w:r>
      <w:r w:rsidRPr="006E61A2">
        <w:rPr>
          <w:rFonts w:asciiTheme="minorHAnsi" w:hAnsiTheme="minorHAnsi" w:cstheme="minorHAnsi"/>
          <w:szCs w:val="24"/>
        </w:rPr>
        <w:t>______</w:t>
      </w:r>
    </w:p>
    <w:p w:rsidR="00490118" w:rsidRPr="006E61A2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6E61A2">
        <w:rPr>
          <w:rFonts w:asciiTheme="minorHAnsi" w:hAnsiTheme="minorHAnsi" w:cstheme="minorHAnsi"/>
          <w:szCs w:val="24"/>
        </w:rPr>
        <w:t>___________________________________________________</w:t>
      </w:r>
    </w:p>
    <w:p w:rsidR="00490118" w:rsidRPr="006E61A2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6E61A2">
        <w:rPr>
          <w:rFonts w:asciiTheme="minorHAnsi" w:hAnsiTheme="minorHAnsi" w:cstheme="minorHAnsi"/>
          <w:szCs w:val="24"/>
        </w:rPr>
        <w:t>___________________________________________________</w:t>
      </w:r>
    </w:p>
    <w:p w:rsidR="00490118" w:rsidRPr="006E61A2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6E61A2">
        <w:rPr>
          <w:rFonts w:asciiTheme="minorHAnsi" w:hAnsiTheme="minorHAnsi" w:cstheme="minorHAnsi"/>
          <w:szCs w:val="24"/>
        </w:rPr>
        <w:t xml:space="preserve">Student Cell Phone Number: </w:t>
      </w:r>
      <w:proofErr w:type="gramStart"/>
      <w:r w:rsidRPr="006E61A2">
        <w:rPr>
          <w:rFonts w:asciiTheme="minorHAnsi" w:hAnsiTheme="minorHAnsi" w:cstheme="minorHAnsi"/>
          <w:szCs w:val="24"/>
        </w:rPr>
        <w:t>_(</w:t>
      </w:r>
      <w:proofErr w:type="gramEnd"/>
      <w:r w:rsidRPr="006E61A2">
        <w:rPr>
          <w:rFonts w:asciiTheme="minorHAnsi" w:hAnsiTheme="minorHAnsi" w:cstheme="minorHAnsi"/>
          <w:szCs w:val="24"/>
        </w:rPr>
        <w:t>_____)_______________</w:t>
      </w:r>
    </w:p>
    <w:p w:rsidR="00490118" w:rsidRPr="006E61A2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6E61A2">
        <w:rPr>
          <w:rFonts w:asciiTheme="minorHAnsi" w:hAnsiTheme="minorHAnsi" w:cstheme="minorHAnsi"/>
          <w:szCs w:val="24"/>
        </w:rPr>
        <w:t>Student Email ______________________________________</w:t>
      </w:r>
    </w:p>
    <w:p w:rsidR="00490118" w:rsidRPr="006E61A2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6E61A2">
        <w:rPr>
          <w:rFonts w:asciiTheme="minorHAnsi" w:hAnsiTheme="minorHAnsi" w:cstheme="minorHAnsi"/>
          <w:szCs w:val="24"/>
        </w:rPr>
        <w:t xml:space="preserve">Parent Cell Phone Number: </w:t>
      </w:r>
      <w:proofErr w:type="gramStart"/>
      <w:r w:rsidRPr="006E61A2">
        <w:rPr>
          <w:rFonts w:asciiTheme="minorHAnsi" w:hAnsiTheme="minorHAnsi" w:cstheme="minorHAnsi"/>
          <w:szCs w:val="24"/>
        </w:rPr>
        <w:t>_(</w:t>
      </w:r>
      <w:proofErr w:type="gramEnd"/>
      <w:r w:rsidRPr="006E61A2">
        <w:rPr>
          <w:rFonts w:asciiTheme="minorHAnsi" w:hAnsiTheme="minorHAnsi" w:cstheme="minorHAnsi"/>
          <w:szCs w:val="24"/>
        </w:rPr>
        <w:t>_____)________________</w:t>
      </w:r>
    </w:p>
    <w:p w:rsidR="00490118" w:rsidRPr="006E61A2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6E61A2">
        <w:rPr>
          <w:rFonts w:asciiTheme="minorHAnsi" w:hAnsiTheme="minorHAnsi" w:cstheme="minorHAnsi"/>
          <w:szCs w:val="24"/>
        </w:rPr>
        <w:t>Parent Email _______________________________________</w:t>
      </w:r>
    </w:p>
    <w:p w:rsidR="00B64DCD" w:rsidRPr="006E61A2" w:rsidRDefault="00B64DCD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:rsidR="00E6033C" w:rsidRDefault="00E6033C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szCs w:val="24"/>
        </w:rPr>
      </w:pPr>
    </w:p>
    <w:p w:rsidR="00E6033C" w:rsidRDefault="00E6033C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szCs w:val="24"/>
        </w:rPr>
      </w:pPr>
    </w:p>
    <w:p w:rsidR="00490118" w:rsidRPr="00E6033C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szCs w:val="24"/>
        </w:rPr>
      </w:pPr>
      <w:r w:rsidRPr="00E6033C">
        <w:rPr>
          <w:rFonts w:asciiTheme="minorHAnsi" w:hAnsiTheme="minorHAnsi" w:cstheme="minorHAnsi"/>
          <w:b/>
          <w:bCs/>
          <w:i/>
          <w:szCs w:val="24"/>
        </w:rPr>
        <w:t>Collegedale Academy Eligibility Requirements for National Honor Society Membership</w:t>
      </w:r>
      <w:r w:rsidR="00B64DCD" w:rsidRPr="00E6033C">
        <w:rPr>
          <w:rFonts w:asciiTheme="minorHAnsi" w:hAnsiTheme="minorHAnsi" w:cstheme="minorHAnsi"/>
          <w:b/>
          <w:bCs/>
          <w:i/>
          <w:szCs w:val="24"/>
        </w:rPr>
        <w:t>:</w:t>
      </w:r>
    </w:p>
    <w:p w:rsidR="00B64DCD" w:rsidRPr="00E6033C" w:rsidRDefault="00B64DCD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szCs w:val="24"/>
        </w:rPr>
      </w:pPr>
    </w:p>
    <w:p w:rsidR="00490118" w:rsidRPr="00E6033C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Cs w:val="24"/>
        </w:rPr>
      </w:pPr>
      <w:r w:rsidRPr="00E6033C">
        <w:rPr>
          <w:rFonts w:asciiTheme="minorHAnsi" w:hAnsiTheme="minorHAnsi" w:cstheme="minorHAnsi"/>
          <w:b/>
          <w:bCs/>
          <w:i/>
          <w:szCs w:val="24"/>
        </w:rPr>
        <w:t xml:space="preserve">National Honor Society (NHS) </w:t>
      </w:r>
      <w:r w:rsidRPr="00E6033C">
        <w:rPr>
          <w:rFonts w:asciiTheme="minorHAnsi" w:hAnsiTheme="minorHAnsi" w:cstheme="minorHAnsi"/>
          <w:i/>
          <w:szCs w:val="24"/>
        </w:rPr>
        <w:t>is more than just an honor roll. It is based upon a student's outstanding</w:t>
      </w:r>
      <w:r w:rsidR="00B64DCD" w:rsidRPr="00E6033C">
        <w:rPr>
          <w:rFonts w:asciiTheme="minorHAnsi" w:hAnsiTheme="minorHAnsi" w:cstheme="minorHAnsi"/>
          <w:i/>
          <w:szCs w:val="24"/>
        </w:rPr>
        <w:t xml:space="preserve"> </w:t>
      </w:r>
      <w:r w:rsidRPr="00E6033C">
        <w:rPr>
          <w:rFonts w:asciiTheme="minorHAnsi" w:hAnsiTheme="minorHAnsi" w:cstheme="minorHAnsi"/>
          <w:i/>
          <w:szCs w:val="24"/>
        </w:rPr>
        <w:t xml:space="preserve">performance in the areas of: Scholarship, Service, Leadership, and Character. </w:t>
      </w:r>
      <w:r w:rsidR="001B0014" w:rsidRPr="00E6033C">
        <w:rPr>
          <w:rFonts w:asciiTheme="minorHAnsi" w:hAnsiTheme="minorHAnsi" w:cstheme="minorHAnsi"/>
          <w:i/>
          <w:szCs w:val="24"/>
        </w:rPr>
        <w:t>These criteria</w:t>
      </w:r>
      <w:r w:rsidRPr="00E6033C">
        <w:rPr>
          <w:rFonts w:asciiTheme="minorHAnsi" w:hAnsiTheme="minorHAnsi" w:cstheme="minorHAnsi"/>
          <w:i/>
          <w:szCs w:val="24"/>
        </w:rPr>
        <w:t xml:space="preserve"> for selection</w:t>
      </w:r>
      <w:r w:rsidR="00B64DCD" w:rsidRPr="00E6033C">
        <w:rPr>
          <w:rFonts w:asciiTheme="minorHAnsi" w:hAnsiTheme="minorHAnsi" w:cstheme="minorHAnsi"/>
          <w:i/>
          <w:szCs w:val="24"/>
        </w:rPr>
        <w:t xml:space="preserve"> </w:t>
      </w:r>
      <w:r w:rsidRPr="00E6033C">
        <w:rPr>
          <w:rFonts w:asciiTheme="minorHAnsi" w:hAnsiTheme="minorHAnsi" w:cstheme="minorHAnsi"/>
          <w:i/>
          <w:szCs w:val="24"/>
        </w:rPr>
        <w:t>form the foundation upon which the organization and its activities are built.</w:t>
      </w:r>
    </w:p>
    <w:p w:rsidR="0031494A" w:rsidRPr="00E6033C" w:rsidRDefault="0031494A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szCs w:val="24"/>
        </w:rPr>
      </w:pPr>
    </w:p>
    <w:p w:rsidR="00490118" w:rsidRPr="00E6033C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szCs w:val="24"/>
        </w:rPr>
      </w:pPr>
      <w:r w:rsidRPr="00E6033C">
        <w:rPr>
          <w:rFonts w:asciiTheme="minorHAnsi" w:hAnsiTheme="minorHAnsi" w:cstheme="minorHAnsi"/>
          <w:b/>
          <w:bCs/>
          <w:i/>
          <w:szCs w:val="24"/>
        </w:rPr>
        <w:t>Scholarship</w:t>
      </w:r>
    </w:p>
    <w:p w:rsidR="00490118" w:rsidRPr="00E6033C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Cs w:val="24"/>
        </w:rPr>
      </w:pPr>
      <w:proofErr w:type="gramStart"/>
      <w:r w:rsidRPr="00E6033C">
        <w:rPr>
          <w:rFonts w:asciiTheme="minorHAnsi" w:hAnsiTheme="minorHAnsi" w:cstheme="minorHAnsi"/>
          <w:i/>
          <w:szCs w:val="24"/>
        </w:rPr>
        <w:t>Students who have a cumulative grade point average of 3.5 (on a 4.0 scale) or higher meet the scholarship</w:t>
      </w:r>
      <w:r w:rsidR="001B0014" w:rsidRPr="00E6033C">
        <w:rPr>
          <w:rFonts w:asciiTheme="minorHAnsi" w:hAnsiTheme="minorHAnsi" w:cstheme="minorHAnsi"/>
          <w:i/>
          <w:szCs w:val="24"/>
        </w:rPr>
        <w:t xml:space="preserve"> </w:t>
      </w:r>
      <w:r w:rsidRPr="00E6033C">
        <w:rPr>
          <w:rFonts w:asciiTheme="minorHAnsi" w:hAnsiTheme="minorHAnsi" w:cstheme="minorHAnsi"/>
          <w:i/>
          <w:szCs w:val="24"/>
        </w:rPr>
        <w:t>requirement for membership.</w:t>
      </w:r>
      <w:proofErr w:type="gramEnd"/>
      <w:r w:rsidRPr="00E6033C">
        <w:rPr>
          <w:rFonts w:asciiTheme="minorHAnsi" w:hAnsiTheme="minorHAnsi" w:cstheme="minorHAnsi"/>
          <w:i/>
          <w:szCs w:val="24"/>
        </w:rPr>
        <w:t xml:space="preserve"> These students are then eligible for consideration on the basis of service,</w:t>
      </w:r>
      <w:r w:rsidR="001B0014" w:rsidRPr="00E6033C">
        <w:rPr>
          <w:rFonts w:asciiTheme="minorHAnsi" w:hAnsiTheme="minorHAnsi" w:cstheme="minorHAnsi"/>
          <w:i/>
          <w:szCs w:val="24"/>
        </w:rPr>
        <w:t xml:space="preserve"> </w:t>
      </w:r>
      <w:r w:rsidRPr="00E6033C">
        <w:rPr>
          <w:rFonts w:asciiTheme="minorHAnsi" w:hAnsiTheme="minorHAnsi" w:cstheme="minorHAnsi"/>
          <w:i/>
          <w:szCs w:val="24"/>
        </w:rPr>
        <w:t>leadership, and character.</w:t>
      </w:r>
    </w:p>
    <w:p w:rsidR="001B0014" w:rsidRPr="00E6033C" w:rsidRDefault="001B0014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szCs w:val="24"/>
        </w:rPr>
      </w:pPr>
    </w:p>
    <w:p w:rsidR="00490118" w:rsidRPr="00E6033C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szCs w:val="24"/>
        </w:rPr>
      </w:pPr>
      <w:r w:rsidRPr="00E6033C">
        <w:rPr>
          <w:rFonts w:asciiTheme="minorHAnsi" w:hAnsiTheme="minorHAnsi" w:cstheme="minorHAnsi"/>
          <w:b/>
          <w:bCs/>
          <w:i/>
          <w:szCs w:val="24"/>
        </w:rPr>
        <w:t>Service</w:t>
      </w:r>
    </w:p>
    <w:p w:rsidR="00490118" w:rsidRPr="00E6033C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Cs w:val="24"/>
        </w:rPr>
      </w:pPr>
      <w:r w:rsidRPr="00E6033C">
        <w:rPr>
          <w:rFonts w:asciiTheme="minorHAnsi" w:hAnsiTheme="minorHAnsi" w:cstheme="minorHAnsi"/>
          <w:i/>
          <w:szCs w:val="24"/>
        </w:rPr>
        <w:t>This quality is defined through the voluntary contributions made by a student to the school or community,</w:t>
      </w:r>
      <w:r w:rsidR="001B0014" w:rsidRPr="00E6033C">
        <w:rPr>
          <w:rFonts w:asciiTheme="minorHAnsi" w:hAnsiTheme="minorHAnsi" w:cstheme="minorHAnsi"/>
          <w:i/>
          <w:szCs w:val="24"/>
        </w:rPr>
        <w:t xml:space="preserve"> </w:t>
      </w:r>
      <w:r w:rsidRPr="00E6033C">
        <w:rPr>
          <w:rFonts w:asciiTheme="minorHAnsi" w:hAnsiTheme="minorHAnsi" w:cstheme="minorHAnsi"/>
          <w:i/>
          <w:szCs w:val="24"/>
        </w:rPr>
        <w:t xml:space="preserve">done without </w:t>
      </w:r>
      <w:r w:rsidR="001B0014" w:rsidRPr="00E6033C">
        <w:rPr>
          <w:rFonts w:asciiTheme="minorHAnsi" w:hAnsiTheme="minorHAnsi" w:cstheme="minorHAnsi"/>
          <w:i/>
          <w:szCs w:val="24"/>
        </w:rPr>
        <w:t>c</w:t>
      </w:r>
      <w:r w:rsidRPr="00E6033C">
        <w:rPr>
          <w:rFonts w:asciiTheme="minorHAnsi" w:hAnsiTheme="minorHAnsi" w:cstheme="minorHAnsi"/>
          <w:i/>
          <w:szCs w:val="24"/>
        </w:rPr>
        <w:t>ompensation and with a positive, courteous, and enthusiastic spirit.</w:t>
      </w:r>
    </w:p>
    <w:p w:rsidR="0031494A" w:rsidRPr="00E6033C" w:rsidRDefault="0031494A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szCs w:val="24"/>
        </w:rPr>
      </w:pPr>
    </w:p>
    <w:p w:rsidR="00490118" w:rsidRPr="00E6033C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szCs w:val="24"/>
        </w:rPr>
      </w:pPr>
      <w:r w:rsidRPr="00E6033C">
        <w:rPr>
          <w:rFonts w:asciiTheme="minorHAnsi" w:hAnsiTheme="minorHAnsi" w:cstheme="minorHAnsi"/>
          <w:b/>
          <w:bCs/>
          <w:i/>
          <w:szCs w:val="24"/>
        </w:rPr>
        <w:t>Leadership</w:t>
      </w:r>
    </w:p>
    <w:p w:rsidR="00490118" w:rsidRPr="00E6033C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Cs w:val="24"/>
        </w:rPr>
      </w:pPr>
      <w:r w:rsidRPr="00E6033C">
        <w:rPr>
          <w:rFonts w:asciiTheme="minorHAnsi" w:hAnsiTheme="minorHAnsi" w:cstheme="minorHAnsi"/>
          <w:i/>
          <w:szCs w:val="24"/>
        </w:rPr>
        <w:t>Student leaders are those who are resourceful, good problem solvers, promoters of school activities, idea</w:t>
      </w:r>
      <w:r w:rsidR="001B0014" w:rsidRPr="00E6033C">
        <w:rPr>
          <w:rFonts w:asciiTheme="minorHAnsi" w:hAnsiTheme="minorHAnsi" w:cstheme="minorHAnsi"/>
          <w:i/>
          <w:szCs w:val="24"/>
        </w:rPr>
        <w:t xml:space="preserve"> </w:t>
      </w:r>
      <w:r w:rsidRPr="00E6033C">
        <w:rPr>
          <w:rFonts w:asciiTheme="minorHAnsi" w:hAnsiTheme="minorHAnsi" w:cstheme="minorHAnsi"/>
          <w:i/>
          <w:szCs w:val="24"/>
        </w:rPr>
        <w:t>contributors,</w:t>
      </w:r>
      <w:r w:rsidR="00295909" w:rsidRPr="00E6033C">
        <w:rPr>
          <w:rFonts w:asciiTheme="minorHAnsi" w:hAnsiTheme="minorHAnsi" w:cstheme="minorHAnsi"/>
          <w:i/>
          <w:szCs w:val="24"/>
        </w:rPr>
        <w:t xml:space="preserve"> </w:t>
      </w:r>
      <w:r w:rsidRPr="00E6033C">
        <w:rPr>
          <w:rFonts w:asciiTheme="minorHAnsi" w:hAnsiTheme="minorHAnsi" w:cstheme="minorHAnsi"/>
          <w:i/>
          <w:szCs w:val="24"/>
        </w:rPr>
        <w:t>dependable, and persons who exemplify positive attitudes about life. Leadership experiences</w:t>
      </w:r>
      <w:r w:rsidR="001B0014" w:rsidRPr="00E6033C">
        <w:rPr>
          <w:rFonts w:asciiTheme="minorHAnsi" w:hAnsiTheme="minorHAnsi" w:cstheme="minorHAnsi"/>
          <w:i/>
          <w:szCs w:val="24"/>
        </w:rPr>
        <w:t xml:space="preserve"> </w:t>
      </w:r>
      <w:r w:rsidRPr="00E6033C">
        <w:rPr>
          <w:rFonts w:asciiTheme="minorHAnsi" w:hAnsiTheme="minorHAnsi" w:cstheme="minorHAnsi"/>
          <w:i/>
          <w:szCs w:val="24"/>
        </w:rPr>
        <w:t>can be drawn from school and community activities while working with or for others.</w:t>
      </w:r>
    </w:p>
    <w:p w:rsidR="0031494A" w:rsidRPr="00E6033C" w:rsidRDefault="0031494A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szCs w:val="24"/>
        </w:rPr>
      </w:pPr>
    </w:p>
    <w:p w:rsidR="00E6033C" w:rsidRDefault="00E6033C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szCs w:val="24"/>
        </w:rPr>
      </w:pPr>
    </w:p>
    <w:p w:rsidR="00490118" w:rsidRPr="00E6033C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szCs w:val="24"/>
        </w:rPr>
      </w:pPr>
      <w:r w:rsidRPr="00E6033C">
        <w:rPr>
          <w:rFonts w:asciiTheme="minorHAnsi" w:hAnsiTheme="minorHAnsi" w:cstheme="minorHAnsi"/>
          <w:b/>
          <w:bCs/>
          <w:i/>
          <w:szCs w:val="24"/>
        </w:rPr>
        <w:lastRenderedPageBreak/>
        <w:t>Character</w:t>
      </w:r>
    </w:p>
    <w:p w:rsidR="00943317" w:rsidRPr="00E6033C" w:rsidRDefault="00490118" w:rsidP="001B00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Cs w:val="24"/>
        </w:rPr>
      </w:pPr>
      <w:r w:rsidRPr="00E6033C">
        <w:rPr>
          <w:rFonts w:asciiTheme="minorHAnsi" w:hAnsiTheme="minorHAnsi" w:cstheme="minorHAnsi"/>
          <w:i/>
          <w:szCs w:val="24"/>
        </w:rPr>
        <w:t>The student of good character upholds principles of morality and ethics, is cooperative, demonstrates high</w:t>
      </w:r>
      <w:r w:rsidR="001B0014" w:rsidRPr="00E6033C">
        <w:rPr>
          <w:rFonts w:asciiTheme="minorHAnsi" w:hAnsiTheme="minorHAnsi" w:cstheme="minorHAnsi"/>
          <w:i/>
          <w:szCs w:val="24"/>
        </w:rPr>
        <w:t xml:space="preserve"> </w:t>
      </w:r>
      <w:r w:rsidRPr="00E6033C">
        <w:rPr>
          <w:rFonts w:asciiTheme="minorHAnsi" w:hAnsiTheme="minorHAnsi" w:cstheme="minorHAnsi"/>
          <w:i/>
          <w:szCs w:val="24"/>
        </w:rPr>
        <w:t>standards of honesty and reliability, shows courtesy, concern, and respect for others, and maintains a good</w:t>
      </w:r>
      <w:r w:rsidR="001B0014" w:rsidRPr="00E6033C">
        <w:rPr>
          <w:rFonts w:asciiTheme="minorHAnsi" w:hAnsiTheme="minorHAnsi" w:cstheme="minorHAnsi"/>
          <w:i/>
          <w:szCs w:val="24"/>
        </w:rPr>
        <w:t xml:space="preserve"> </w:t>
      </w:r>
      <w:r w:rsidRPr="00E6033C">
        <w:rPr>
          <w:rFonts w:asciiTheme="minorHAnsi" w:hAnsiTheme="minorHAnsi" w:cstheme="minorHAnsi"/>
          <w:i/>
          <w:szCs w:val="24"/>
        </w:rPr>
        <w:t>and clean lifestyle.</w:t>
      </w:r>
    </w:p>
    <w:p w:rsidR="001B0014" w:rsidRPr="006E61A2" w:rsidRDefault="001B0014" w:rsidP="001B00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490118" w:rsidRPr="006E61A2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6E61A2">
        <w:rPr>
          <w:rFonts w:asciiTheme="minorHAnsi" w:hAnsiTheme="minorHAnsi" w:cstheme="minorHAnsi"/>
          <w:szCs w:val="24"/>
        </w:rPr>
        <w:t>1. I am aware that I am eligible for consideration for membership in the National Honor Society based upon</w:t>
      </w:r>
      <w:r w:rsidR="001B0014" w:rsidRPr="006E61A2">
        <w:rPr>
          <w:rFonts w:asciiTheme="minorHAnsi" w:hAnsiTheme="minorHAnsi" w:cstheme="minorHAnsi"/>
          <w:szCs w:val="24"/>
        </w:rPr>
        <w:t xml:space="preserve"> </w:t>
      </w:r>
      <w:r w:rsidRPr="006E61A2">
        <w:rPr>
          <w:rFonts w:asciiTheme="minorHAnsi" w:hAnsiTheme="minorHAnsi" w:cstheme="minorHAnsi"/>
          <w:szCs w:val="24"/>
        </w:rPr>
        <w:t>my current cumulative grade point average (see scholarship requirement above).</w:t>
      </w:r>
    </w:p>
    <w:p w:rsidR="001B0014" w:rsidRPr="006E61A2" w:rsidRDefault="001B0014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31494A" w:rsidRPr="006E61A2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6E61A2">
        <w:rPr>
          <w:rFonts w:asciiTheme="minorHAnsi" w:hAnsiTheme="minorHAnsi" w:cstheme="minorHAnsi"/>
          <w:szCs w:val="24"/>
        </w:rPr>
        <w:t>2. I am aware that membership in the National Honor Society is based upon a multi-criteria selection</w:t>
      </w:r>
      <w:r w:rsidR="001B0014" w:rsidRPr="006E61A2">
        <w:rPr>
          <w:rFonts w:asciiTheme="minorHAnsi" w:hAnsiTheme="minorHAnsi" w:cstheme="minorHAnsi"/>
          <w:szCs w:val="24"/>
        </w:rPr>
        <w:t xml:space="preserve"> </w:t>
      </w:r>
      <w:r w:rsidRPr="006E61A2">
        <w:rPr>
          <w:rFonts w:asciiTheme="minorHAnsi" w:hAnsiTheme="minorHAnsi" w:cstheme="minorHAnsi"/>
          <w:szCs w:val="24"/>
        </w:rPr>
        <w:t>procedure. A high academic average, in and of itself, is no guarantee of membership in the National Honor</w:t>
      </w:r>
      <w:r w:rsidR="001B0014" w:rsidRPr="006E61A2">
        <w:rPr>
          <w:rFonts w:asciiTheme="minorHAnsi" w:hAnsiTheme="minorHAnsi" w:cstheme="minorHAnsi"/>
          <w:szCs w:val="24"/>
        </w:rPr>
        <w:t xml:space="preserve"> </w:t>
      </w:r>
      <w:r w:rsidRPr="006E61A2">
        <w:rPr>
          <w:rFonts w:asciiTheme="minorHAnsi" w:hAnsiTheme="minorHAnsi" w:cstheme="minorHAnsi"/>
          <w:szCs w:val="24"/>
        </w:rPr>
        <w:t>Society. NHS membership is based on scholarship, leadership, character and service.</w:t>
      </w:r>
    </w:p>
    <w:p w:rsidR="0031494A" w:rsidRPr="006E61A2" w:rsidRDefault="0031494A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490118" w:rsidRPr="00295909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Cs w:val="24"/>
        </w:rPr>
      </w:pPr>
      <w:r w:rsidRPr="00295909">
        <w:rPr>
          <w:rFonts w:asciiTheme="minorHAnsi" w:hAnsiTheme="minorHAnsi" w:cstheme="minorHAnsi"/>
          <w:bCs/>
          <w:szCs w:val="24"/>
        </w:rPr>
        <w:t>3. I have read the summary of the Collegedale Academy Eligibility Requirements by which</w:t>
      </w:r>
      <w:r w:rsidR="001B0014" w:rsidRPr="00295909">
        <w:rPr>
          <w:rFonts w:asciiTheme="minorHAnsi" w:hAnsiTheme="minorHAnsi" w:cstheme="minorHAnsi"/>
          <w:bCs/>
          <w:szCs w:val="24"/>
        </w:rPr>
        <w:t xml:space="preserve"> </w:t>
      </w:r>
      <w:r w:rsidRPr="00295909">
        <w:rPr>
          <w:rFonts w:asciiTheme="minorHAnsi" w:hAnsiTheme="minorHAnsi" w:cstheme="minorHAnsi"/>
          <w:bCs/>
          <w:szCs w:val="24"/>
        </w:rPr>
        <w:t xml:space="preserve">academically eligible students are considered and selected for National Honor Society membership. </w:t>
      </w:r>
      <w:r w:rsidR="00295909" w:rsidRPr="00295909">
        <w:rPr>
          <w:rFonts w:asciiTheme="minorHAnsi" w:hAnsiTheme="minorHAnsi" w:cstheme="minorHAnsi"/>
          <w:bCs/>
          <w:szCs w:val="24"/>
        </w:rPr>
        <w:t>(</w:t>
      </w:r>
      <w:proofErr w:type="gramStart"/>
      <w:r w:rsidR="00295909" w:rsidRPr="00295909">
        <w:rPr>
          <w:rFonts w:asciiTheme="minorHAnsi" w:hAnsiTheme="minorHAnsi" w:cstheme="minorHAnsi"/>
          <w:bCs/>
          <w:szCs w:val="24"/>
        </w:rPr>
        <w:t>above</w:t>
      </w:r>
      <w:proofErr w:type="gramEnd"/>
      <w:r w:rsidR="00295909" w:rsidRPr="00295909">
        <w:rPr>
          <w:rFonts w:asciiTheme="minorHAnsi" w:hAnsiTheme="minorHAnsi" w:cstheme="minorHAnsi"/>
          <w:bCs/>
          <w:szCs w:val="24"/>
        </w:rPr>
        <w:t>)</w:t>
      </w:r>
    </w:p>
    <w:p w:rsidR="001B0014" w:rsidRPr="006E61A2" w:rsidRDefault="001B0014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:rsidR="00490118" w:rsidRPr="006E61A2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6E61A2">
        <w:rPr>
          <w:rFonts w:asciiTheme="minorHAnsi" w:hAnsiTheme="minorHAnsi" w:cstheme="minorHAnsi"/>
          <w:szCs w:val="24"/>
        </w:rPr>
        <w:t>4. I am aware that I must complete this application to be eligible for consideration for membership in NHS.</w:t>
      </w:r>
    </w:p>
    <w:p w:rsidR="001B0014" w:rsidRPr="006E61A2" w:rsidRDefault="001B0014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490118" w:rsidRPr="006E61A2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6E61A2">
        <w:rPr>
          <w:rFonts w:asciiTheme="minorHAnsi" w:hAnsiTheme="minorHAnsi" w:cstheme="minorHAnsi"/>
          <w:szCs w:val="24"/>
        </w:rPr>
        <w:t>5. I understand that completion of these forms does not guarantee membership but that I am being considered</w:t>
      </w:r>
      <w:r w:rsidR="001B0014" w:rsidRPr="006E61A2">
        <w:rPr>
          <w:rFonts w:asciiTheme="minorHAnsi" w:hAnsiTheme="minorHAnsi" w:cstheme="minorHAnsi"/>
          <w:szCs w:val="24"/>
        </w:rPr>
        <w:t xml:space="preserve"> </w:t>
      </w:r>
      <w:r w:rsidRPr="006E61A2">
        <w:rPr>
          <w:rFonts w:asciiTheme="minorHAnsi" w:hAnsiTheme="minorHAnsi" w:cstheme="minorHAnsi"/>
          <w:szCs w:val="24"/>
        </w:rPr>
        <w:t>for membership in the National Honor Society.</w:t>
      </w:r>
    </w:p>
    <w:p w:rsidR="001B0014" w:rsidRDefault="001B0014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3A64A1" w:rsidRPr="006E61A2" w:rsidRDefault="003A64A1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6. I understand that dues are $30 each year and that service, character, leadership and academic (maintain 3.5 </w:t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gpa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 or above) requirements must be met each year.  </w:t>
      </w:r>
    </w:p>
    <w:p w:rsidR="0095466D" w:rsidRDefault="0095466D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490118" w:rsidRPr="006E61A2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6E61A2">
        <w:rPr>
          <w:rFonts w:asciiTheme="minorHAnsi" w:hAnsiTheme="minorHAnsi" w:cstheme="minorHAnsi"/>
          <w:szCs w:val="24"/>
        </w:rPr>
        <w:t>Candidate’s Signature</w:t>
      </w:r>
      <w:proofErr w:type="gramStart"/>
      <w:r w:rsidRPr="006E61A2">
        <w:rPr>
          <w:rFonts w:asciiTheme="minorHAnsi" w:hAnsiTheme="minorHAnsi" w:cstheme="minorHAnsi"/>
          <w:szCs w:val="24"/>
        </w:rPr>
        <w:t>:_</w:t>
      </w:r>
      <w:proofErr w:type="gramEnd"/>
      <w:r w:rsidRPr="006E61A2">
        <w:rPr>
          <w:rFonts w:asciiTheme="minorHAnsi" w:hAnsiTheme="minorHAnsi" w:cstheme="minorHAnsi"/>
          <w:szCs w:val="24"/>
        </w:rPr>
        <w:t>________</w:t>
      </w:r>
      <w:r w:rsidR="001B0014" w:rsidRPr="006E61A2">
        <w:rPr>
          <w:rFonts w:asciiTheme="minorHAnsi" w:hAnsiTheme="minorHAnsi" w:cstheme="minorHAnsi"/>
          <w:szCs w:val="24"/>
        </w:rPr>
        <w:t>________________________</w:t>
      </w:r>
    </w:p>
    <w:p w:rsidR="0095466D" w:rsidRDefault="0095466D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490118" w:rsidRPr="006E61A2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6E61A2">
        <w:rPr>
          <w:rFonts w:asciiTheme="minorHAnsi" w:hAnsiTheme="minorHAnsi" w:cstheme="minorHAnsi"/>
          <w:szCs w:val="24"/>
        </w:rPr>
        <w:t>Date</w:t>
      </w:r>
      <w:proofErr w:type="gramStart"/>
      <w:r w:rsidRPr="006E61A2">
        <w:rPr>
          <w:rFonts w:asciiTheme="minorHAnsi" w:hAnsiTheme="minorHAnsi" w:cstheme="minorHAnsi"/>
          <w:szCs w:val="24"/>
        </w:rPr>
        <w:t>:_</w:t>
      </w:r>
      <w:proofErr w:type="gramEnd"/>
      <w:r w:rsidRPr="006E61A2">
        <w:rPr>
          <w:rFonts w:asciiTheme="minorHAnsi" w:hAnsiTheme="minorHAnsi" w:cstheme="minorHAnsi"/>
          <w:szCs w:val="24"/>
        </w:rPr>
        <w:t>______________</w:t>
      </w:r>
    </w:p>
    <w:p w:rsidR="001B0014" w:rsidRPr="006E61A2" w:rsidRDefault="001B0014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490118" w:rsidRPr="006E61A2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6E61A2">
        <w:rPr>
          <w:rFonts w:asciiTheme="minorHAnsi" w:hAnsiTheme="minorHAnsi" w:cstheme="minorHAnsi"/>
          <w:szCs w:val="24"/>
        </w:rPr>
        <w:t>As parent/guardian of the above-named student, I have read the written description of the selection</w:t>
      </w:r>
      <w:r w:rsidR="006E61A2" w:rsidRPr="006E61A2">
        <w:rPr>
          <w:rFonts w:asciiTheme="minorHAnsi" w:hAnsiTheme="minorHAnsi" w:cstheme="minorHAnsi"/>
          <w:szCs w:val="24"/>
        </w:rPr>
        <w:t xml:space="preserve"> </w:t>
      </w:r>
      <w:r w:rsidRPr="006E61A2">
        <w:rPr>
          <w:rFonts w:asciiTheme="minorHAnsi" w:hAnsiTheme="minorHAnsi" w:cstheme="minorHAnsi"/>
          <w:szCs w:val="24"/>
        </w:rPr>
        <w:t>procedures by which students are selected for membership in the National Honor Society (see above</w:t>
      </w:r>
      <w:r w:rsidR="006E61A2" w:rsidRPr="006E61A2">
        <w:rPr>
          <w:rFonts w:asciiTheme="minorHAnsi" w:hAnsiTheme="minorHAnsi" w:cstheme="minorHAnsi"/>
          <w:szCs w:val="24"/>
        </w:rPr>
        <w:t xml:space="preserve"> </w:t>
      </w:r>
      <w:r w:rsidRPr="006E61A2">
        <w:rPr>
          <w:rFonts w:asciiTheme="minorHAnsi" w:hAnsiTheme="minorHAnsi" w:cstheme="minorHAnsi"/>
          <w:szCs w:val="24"/>
        </w:rPr>
        <w:t>criteria). I realize that a student must meet all criteria for selection: academic average alone does not qualify</w:t>
      </w:r>
      <w:r w:rsidR="006E61A2" w:rsidRPr="006E61A2">
        <w:rPr>
          <w:rFonts w:asciiTheme="minorHAnsi" w:hAnsiTheme="minorHAnsi" w:cstheme="minorHAnsi"/>
          <w:szCs w:val="24"/>
        </w:rPr>
        <w:t xml:space="preserve"> </w:t>
      </w:r>
      <w:r w:rsidRPr="006E61A2">
        <w:rPr>
          <w:rFonts w:asciiTheme="minorHAnsi" w:hAnsiTheme="minorHAnsi" w:cstheme="minorHAnsi"/>
          <w:szCs w:val="24"/>
        </w:rPr>
        <w:t>a student for membership in the National Honor Society. I agree that the above named student must meet</w:t>
      </w:r>
      <w:r w:rsidR="006E61A2" w:rsidRPr="006E61A2">
        <w:rPr>
          <w:rFonts w:asciiTheme="minorHAnsi" w:hAnsiTheme="minorHAnsi" w:cstheme="minorHAnsi"/>
          <w:szCs w:val="24"/>
        </w:rPr>
        <w:t xml:space="preserve"> </w:t>
      </w:r>
      <w:r w:rsidRPr="006E61A2">
        <w:rPr>
          <w:rFonts w:asciiTheme="minorHAnsi" w:hAnsiTheme="minorHAnsi" w:cstheme="minorHAnsi"/>
          <w:szCs w:val="24"/>
        </w:rPr>
        <w:t>monthly leadership/service activity requirements or forfeit National Honor Society membership (if</w:t>
      </w:r>
      <w:r w:rsidR="00295909">
        <w:rPr>
          <w:rFonts w:asciiTheme="minorHAnsi" w:hAnsiTheme="minorHAnsi" w:cstheme="minorHAnsi"/>
          <w:szCs w:val="24"/>
        </w:rPr>
        <w:t xml:space="preserve"> </w:t>
      </w:r>
      <w:r w:rsidRPr="006E61A2">
        <w:rPr>
          <w:rFonts w:asciiTheme="minorHAnsi" w:hAnsiTheme="minorHAnsi" w:cstheme="minorHAnsi"/>
          <w:szCs w:val="24"/>
        </w:rPr>
        <w:t>membership is granted) and if the above-named student does not complete the monthly required hours, he/she</w:t>
      </w:r>
      <w:r w:rsidR="006E61A2" w:rsidRPr="006E61A2">
        <w:rPr>
          <w:rFonts w:asciiTheme="minorHAnsi" w:hAnsiTheme="minorHAnsi" w:cstheme="minorHAnsi"/>
          <w:szCs w:val="24"/>
        </w:rPr>
        <w:t xml:space="preserve"> </w:t>
      </w:r>
      <w:r w:rsidRPr="006E61A2">
        <w:rPr>
          <w:rFonts w:asciiTheme="minorHAnsi" w:hAnsiTheme="minorHAnsi" w:cstheme="minorHAnsi"/>
          <w:szCs w:val="24"/>
        </w:rPr>
        <w:t>and parent/guardian will receive a written warning and if not corrected will result in dismissal from the</w:t>
      </w:r>
      <w:r w:rsidR="006E61A2" w:rsidRPr="006E61A2">
        <w:rPr>
          <w:rFonts w:asciiTheme="minorHAnsi" w:hAnsiTheme="minorHAnsi" w:cstheme="minorHAnsi"/>
          <w:szCs w:val="24"/>
        </w:rPr>
        <w:t xml:space="preserve"> </w:t>
      </w:r>
      <w:r w:rsidRPr="006E61A2">
        <w:rPr>
          <w:rFonts w:asciiTheme="minorHAnsi" w:hAnsiTheme="minorHAnsi" w:cstheme="minorHAnsi"/>
          <w:szCs w:val="24"/>
        </w:rPr>
        <w:t>NHS. I agree to let the above-named student participate in the consideration and selection procedures.</w:t>
      </w:r>
    </w:p>
    <w:p w:rsidR="006E61A2" w:rsidRPr="006E61A2" w:rsidRDefault="006E61A2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490118" w:rsidRPr="006E61A2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6E61A2">
        <w:rPr>
          <w:rFonts w:asciiTheme="minorHAnsi" w:hAnsiTheme="minorHAnsi" w:cstheme="minorHAnsi"/>
          <w:szCs w:val="24"/>
        </w:rPr>
        <w:t>Parent’s/Guardian’s Signature</w:t>
      </w:r>
      <w:proofErr w:type="gramStart"/>
      <w:r w:rsidRPr="006E61A2">
        <w:rPr>
          <w:rFonts w:asciiTheme="minorHAnsi" w:hAnsiTheme="minorHAnsi" w:cstheme="minorHAnsi"/>
          <w:szCs w:val="24"/>
        </w:rPr>
        <w:t>:_</w:t>
      </w:r>
      <w:proofErr w:type="gramEnd"/>
      <w:r w:rsidRPr="006E61A2">
        <w:rPr>
          <w:rFonts w:asciiTheme="minorHAnsi" w:hAnsiTheme="minorHAnsi" w:cstheme="minorHAnsi"/>
          <w:szCs w:val="24"/>
        </w:rPr>
        <w:t>__</w:t>
      </w:r>
      <w:r w:rsidR="006E61A2" w:rsidRPr="006E61A2">
        <w:rPr>
          <w:rFonts w:asciiTheme="minorHAnsi" w:hAnsiTheme="minorHAnsi" w:cstheme="minorHAnsi"/>
          <w:szCs w:val="24"/>
        </w:rPr>
        <w:t>_________________________</w:t>
      </w:r>
    </w:p>
    <w:p w:rsidR="0095466D" w:rsidRDefault="0095466D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490118" w:rsidRPr="006E61A2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6E61A2">
        <w:rPr>
          <w:rFonts w:asciiTheme="minorHAnsi" w:hAnsiTheme="minorHAnsi" w:cstheme="minorHAnsi"/>
          <w:szCs w:val="24"/>
        </w:rPr>
        <w:t>Date</w:t>
      </w:r>
      <w:proofErr w:type="gramStart"/>
      <w:r w:rsidRPr="006E61A2">
        <w:rPr>
          <w:rFonts w:asciiTheme="minorHAnsi" w:hAnsiTheme="minorHAnsi" w:cstheme="minorHAnsi"/>
          <w:szCs w:val="24"/>
        </w:rPr>
        <w:t>:_</w:t>
      </w:r>
      <w:proofErr w:type="gramEnd"/>
      <w:r w:rsidRPr="006E61A2">
        <w:rPr>
          <w:rFonts w:asciiTheme="minorHAnsi" w:hAnsiTheme="minorHAnsi" w:cstheme="minorHAnsi"/>
          <w:szCs w:val="24"/>
        </w:rPr>
        <w:t>_____________</w:t>
      </w:r>
    </w:p>
    <w:p w:rsidR="00490118" w:rsidRPr="006E61A2" w:rsidRDefault="0095466D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C</w:t>
      </w:r>
      <w:r w:rsidR="00490118" w:rsidRPr="006E61A2">
        <w:rPr>
          <w:rFonts w:asciiTheme="minorHAnsi" w:hAnsiTheme="minorHAnsi" w:cstheme="minorHAnsi"/>
          <w:szCs w:val="24"/>
        </w:rPr>
        <w:t>OLLEGEDALE ACADEMY NATIONAL HONOR SOCIETY STUDENT ACTIVITY FORM</w:t>
      </w:r>
    </w:p>
    <w:p w:rsidR="006E61A2" w:rsidRPr="006E61A2" w:rsidRDefault="006E61A2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:rsidR="00490118" w:rsidRPr="006E61A2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6E61A2">
        <w:rPr>
          <w:rFonts w:asciiTheme="minorHAnsi" w:hAnsiTheme="minorHAnsi" w:cstheme="minorHAnsi"/>
          <w:b/>
          <w:bCs/>
          <w:szCs w:val="24"/>
        </w:rPr>
        <w:t>DIRECTIONS: Please complete ALL sections. Do not leave any section blank or your application will</w:t>
      </w:r>
      <w:r w:rsidR="0095466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E61A2">
        <w:rPr>
          <w:rFonts w:asciiTheme="minorHAnsi" w:hAnsiTheme="minorHAnsi" w:cstheme="minorHAnsi"/>
          <w:b/>
          <w:bCs/>
          <w:szCs w:val="24"/>
        </w:rPr>
        <w:t>be discarded. All section</w:t>
      </w:r>
      <w:r w:rsidR="00295909">
        <w:rPr>
          <w:rFonts w:asciiTheme="minorHAnsi" w:hAnsiTheme="minorHAnsi" w:cstheme="minorHAnsi"/>
          <w:b/>
          <w:bCs/>
          <w:szCs w:val="24"/>
        </w:rPr>
        <w:t>s require an adult sponsor or supervisor’s name.</w:t>
      </w:r>
      <w:r w:rsidRPr="006E61A2">
        <w:rPr>
          <w:rFonts w:asciiTheme="minorHAnsi" w:hAnsiTheme="minorHAnsi" w:cstheme="minorHAnsi"/>
          <w:b/>
          <w:bCs/>
          <w:szCs w:val="24"/>
        </w:rPr>
        <w:t xml:space="preserve"> Do not be modest. All information can be used by the faculty council to assist with</w:t>
      </w:r>
      <w:r w:rsidR="0095466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E61A2">
        <w:rPr>
          <w:rFonts w:asciiTheme="minorHAnsi" w:hAnsiTheme="minorHAnsi" w:cstheme="minorHAnsi"/>
          <w:b/>
          <w:bCs/>
          <w:szCs w:val="24"/>
        </w:rPr>
        <w:t>the selection process. Completion of this form does NOT guarantee selection.</w:t>
      </w:r>
      <w:r w:rsidR="009E679F">
        <w:rPr>
          <w:rFonts w:asciiTheme="minorHAnsi" w:hAnsiTheme="minorHAnsi" w:cstheme="minorHAnsi"/>
          <w:b/>
          <w:bCs/>
          <w:szCs w:val="24"/>
        </w:rPr>
        <w:t xml:space="preserve">  If more space is required, please use the back of this form.</w:t>
      </w:r>
    </w:p>
    <w:p w:rsidR="006E61A2" w:rsidRPr="006E61A2" w:rsidRDefault="006E61A2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:rsidR="00490118" w:rsidRPr="006E61A2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6E61A2">
        <w:rPr>
          <w:rFonts w:asciiTheme="minorHAnsi" w:hAnsiTheme="minorHAnsi" w:cstheme="minorHAnsi"/>
          <w:b/>
          <w:bCs/>
          <w:szCs w:val="24"/>
        </w:rPr>
        <w:t xml:space="preserve">I. Activities </w:t>
      </w:r>
      <w:r w:rsidRPr="006E61A2">
        <w:rPr>
          <w:rFonts w:asciiTheme="minorHAnsi" w:hAnsiTheme="minorHAnsi" w:cstheme="minorHAnsi"/>
          <w:szCs w:val="24"/>
        </w:rPr>
        <w:t>– List all activities in which you have participated during high school. Please include clubs,</w:t>
      </w:r>
      <w:r w:rsidR="006E61A2" w:rsidRPr="006E61A2">
        <w:rPr>
          <w:rFonts w:asciiTheme="minorHAnsi" w:hAnsiTheme="minorHAnsi" w:cstheme="minorHAnsi"/>
          <w:szCs w:val="24"/>
        </w:rPr>
        <w:t xml:space="preserve"> </w:t>
      </w:r>
      <w:r w:rsidRPr="006E61A2">
        <w:rPr>
          <w:rFonts w:asciiTheme="minorHAnsi" w:hAnsiTheme="minorHAnsi" w:cstheme="minorHAnsi"/>
          <w:szCs w:val="24"/>
        </w:rPr>
        <w:t>teams, musical groups, etc. These should also include any activities outside of school. For example: church</w:t>
      </w:r>
      <w:r w:rsidR="006E61A2" w:rsidRPr="006E61A2">
        <w:rPr>
          <w:rFonts w:asciiTheme="minorHAnsi" w:hAnsiTheme="minorHAnsi" w:cstheme="minorHAnsi"/>
          <w:szCs w:val="24"/>
        </w:rPr>
        <w:t xml:space="preserve"> </w:t>
      </w:r>
      <w:r w:rsidRPr="006E61A2">
        <w:rPr>
          <w:rFonts w:asciiTheme="minorHAnsi" w:hAnsiTheme="minorHAnsi" w:cstheme="minorHAnsi"/>
          <w:szCs w:val="24"/>
        </w:rPr>
        <w:t>groups, clubs sponsored outside the school, Boy or Girl Scouts, or community art endeavors. You need to</w:t>
      </w:r>
      <w:r w:rsidR="00295909">
        <w:rPr>
          <w:rFonts w:asciiTheme="minorHAnsi" w:hAnsiTheme="minorHAnsi" w:cstheme="minorHAnsi"/>
          <w:szCs w:val="24"/>
        </w:rPr>
        <w:t xml:space="preserve"> </w:t>
      </w:r>
      <w:r w:rsidRPr="006E61A2">
        <w:rPr>
          <w:rFonts w:asciiTheme="minorHAnsi" w:hAnsiTheme="minorHAnsi" w:cstheme="minorHAnsi"/>
          <w:szCs w:val="24"/>
        </w:rPr>
        <w:t>include the number of hours dedicated to the activity for each year of high school and the adult sponsor</w:t>
      </w:r>
      <w:r w:rsidR="00295909">
        <w:rPr>
          <w:rFonts w:asciiTheme="minorHAnsi" w:hAnsiTheme="minorHAnsi" w:cstheme="minorHAnsi"/>
          <w:szCs w:val="24"/>
        </w:rPr>
        <w:t>’s name</w:t>
      </w:r>
      <w:r w:rsidRPr="006E61A2">
        <w:rPr>
          <w:rFonts w:asciiTheme="minorHAnsi" w:hAnsiTheme="minorHAnsi" w:cstheme="minorHAnsi"/>
          <w:szCs w:val="24"/>
        </w:rPr>
        <w:t>.</w:t>
      </w:r>
    </w:p>
    <w:p w:rsidR="00490118" w:rsidRPr="006E61A2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401"/>
        <w:gridCol w:w="2724"/>
        <w:gridCol w:w="863"/>
        <w:gridCol w:w="863"/>
        <w:gridCol w:w="863"/>
        <w:gridCol w:w="864"/>
        <w:gridCol w:w="2250"/>
      </w:tblGrid>
      <w:tr w:rsidR="006E61A2" w:rsidRPr="006E61A2" w:rsidTr="004D35EC">
        <w:tc>
          <w:tcPr>
            <w:tcW w:w="1401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Activity</w:t>
            </w:r>
          </w:p>
        </w:tc>
        <w:tc>
          <w:tcPr>
            <w:tcW w:w="2724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Accomplishments</w:t>
            </w:r>
          </w:p>
        </w:tc>
        <w:tc>
          <w:tcPr>
            <w:tcW w:w="3453" w:type="dxa"/>
            <w:gridSpan w:val="4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Hours per week</w:t>
            </w:r>
            <w:r w:rsidR="0095466D">
              <w:rPr>
                <w:rFonts w:asciiTheme="minorHAnsi" w:hAnsiTheme="minorHAnsi" w:cstheme="minorHAnsi"/>
                <w:szCs w:val="24"/>
              </w:rPr>
              <w:t>/weeks per year</w:t>
            </w:r>
          </w:p>
        </w:tc>
        <w:tc>
          <w:tcPr>
            <w:tcW w:w="2250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Sponsor</w:t>
            </w:r>
            <w:r w:rsidR="0095466D">
              <w:rPr>
                <w:rFonts w:asciiTheme="minorHAnsi" w:hAnsiTheme="minorHAnsi" w:cstheme="minorHAnsi"/>
                <w:szCs w:val="24"/>
              </w:rPr>
              <w:t xml:space="preserve"> Name</w:t>
            </w:r>
          </w:p>
        </w:tc>
      </w:tr>
      <w:tr w:rsidR="006E61A2" w:rsidRPr="006E61A2" w:rsidTr="004D35EC">
        <w:tc>
          <w:tcPr>
            <w:tcW w:w="1401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24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6E61A2" w:rsidRPr="006E61A2" w:rsidRDefault="006E61A2" w:rsidP="00F167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863" w:type="dxa"/>
          </w:tcPr>
          <w:p w:rsidR="006E61A2" w:rsidRPr="006E61A2" w:rsidRDefault="006E61A2" w:rsidP="00F167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863" w:type="dxa"/>
          </w:tcPr>
          <w:p w:rsidR="006E61A2" w:rsidRPr="006E61A2" w:rsidRDefault="006E61A2" w:rsidP="00F167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864" w:type="dxa"/>
          </w:tcPr>
          <w:p w:rsidR="006E61A2" w:rsidRPr="006E61A2" w:rsidRDefault="006E61A2" w:rsidP="00F167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2250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E61A2" w:rsidRPr="006E61A2" w:rsidTr="004D35EC">
        <w:tc>
          <w:tcPr>
            <w:tcW w:w="1401" w:type="dxa"/>
          </w:tcPr>
          <w:p w:rsid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5466D" w:rsidRPr="006E61A2" w:rsidRDefault="0095466D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24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0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E61A2" w:rsidRPr="006E61A2" w:rsidTr="004D35EC">
        <w:tc>
          <w:tcPr>
            <w:tcW w:w="1401" w:type="dxa"/>
          </w:tcPr>
          <w:p w:rsid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5466D" w:rsidRPr="006E61A2" w:rsidRDefault="0095466D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24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0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E61A2" w:rsidRPr="006E61A2" w:rsidTr="004D35EC">
        <w:tc>
          <w:tcPr>
            <w:tcW w:w="1401" w:type="dxa"/>
          </w:tcPr>
          <w:p w:rsid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5466D" w:rsidRPr="006E61A2" w:rsidRDefault="0095466D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24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0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E61A2" w:rsidRPr="006E61A2" w:rsidTr="004D35EC">
        <w:tc>
          <w:tcPr>
            <w:tcW w:w="1401" w:type="dxa"/>
          </w:tcPr>
          <w:p w:rsid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5466D" w:rsidRPr="006E61A2" w:rsidRDefault="0095466D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24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0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E61A2" w:rsidRPr="006E61A2" w:rsidTr="004D35EC">
        <w:trPr>
          <w:trHeight w:val="710"/>
        </w:trPr>
        <w:tc>
          <w:tcPr>
            <w:tcW w:w="1401" w:type="dxa"/>
          </w:tcPr>
          <w:p w:rsid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5466D" w:rsidRPr="006E61A2" w:rsidRDefault="0095466D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24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0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E61A2" w:rsidRPr="006E61A2" w:rsidTr="004D35EC">
        <w:tc>
          <w:tcPr>
            <w:tcW w:w="1401" w:type="dxa"/>
          </w:tcPr>
          <w:p w:rsid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5466D" w:rsidRPr="006E61A2" w:rsidRDefault="0095466D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24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0" w:type="dxa"/>
          </w:tcPr>
          <w:p w:rsidR="006E61A2" w:rsidRPr="006E61A2" w:rsidRDefault="006E61A2" w:rsidP="0049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E61A2" w:rsidRPr="006E61A2" w:rsidRDefault="006E61A2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6E61A2" w:rsidRPr="006E61A2" w:rsidRDefault="006E61A2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:rsidR="00490118" w:rsidRPr="006E61A2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6E61A2">
        <w:rPr>
          <w:rFonts w:asciiTheme="minorHAnsi" w:hAnsiTheme="minorHAnsi" w:cstheme="minorHAnsi"/>
          <w:b/>
          <w:bCs/>
          <w:szCs w:val="24"/>
        </w:rPr>
        <w:t xml:space="preserve">II. Leadership Positions </w:t>
      </w:r>
      <w:r w:rsidRPr="006E61A2">
        <w:rPr>
          <w:rFonts w:asciiTheme="minorHAnsi" w:hAnsiTheme="minorHAnsi" w:cstheme="minorHAnsi"/>
          <w:szCs w:val="24"/>
        </w:rPr>
        <w:t>– List all elected or appointed leadership positions held in school, community, or</w:t>
      </w:r>
      <w:r w:rsidR="0095466D">
        <w:rPr>
          <w:rFonts w:asciiTheme="minorHAnsi" w:hAnsiTheme="minorHAnsi" w:cstheme="minorHAnsi"/>
          <w:szCs w:val="24"/>
        </w:rPr>
        <w:t xml:space="preserve"> </w:t>
      </w:r>
      <w:r w:rsidRPr="006E61A2">
        <w:rPr>
          <w:rFonts w:asciiTheme="minorHAnsi" w:hAnsiTheme="minorHAnsi" w:cstheme="minorHAnsi"/>
          <w:szCs w:val="24"/>
        </w:rPr>
        <w:t xml:space="preserve">work activities for each grade level. </w:t>
      </w:r>
      <w:proofErr w:type="gramStart"/>
      <w:r w:rsidRPr="006E61A2">
        <w:rPr>
          <w:rFonts w:asciiTheme="minorHAnsi" w:hAnsiTheme="minorHAnsi" w:cstheme="minorHAnsi"/>
          <w:szCs w:val="24"/>
        </w:rPr>
        <w:t>Only those positions in which you were directly responsible for directing</w:t>
      </w:r>
      <w:r w:rsidR="0095466D">
        <w:rPr>
          <w:rFonts w:asciiTheme="minorHAnsi" w:hAnsiTheme="minorHAnsi" w:cstheme="minorHAnsi"/>
          <w:szCs w:val="24"/>
        </w:rPr>
        <w:t xml:space="preserve"> </w:t>
      </w:r>
      <w:r w:rsidRPr="006E61A2">
        <w:rPr>
          <w:rFonts w:asciiTheme="minorHAnsi" w:hAnsiTheme="minorHAnsi" w:cstheme="minorHAnsi"/>
          <w:szCs w:val="24"/>
        </w:rPr>
        <w:t>or motivating others should be included.</w:t>
      </w:r>
      <w:proofErr w:type="gramEnd"/>
      <w:r w:rsidRPr="006E61A2">
        <w:rPr>
          <w:rFonts w:asciiTheme="minorHAnsi" w:hAnsiTheme="minorHAnsi" w:cstheme="minorHAnsi"/>
          <w:szCs w:val="24"/>
        </w:rPr>
        <w:t xml:space="preserve"> (For example: elected student body, class, or club officer;</w:t>
      </w:r>
      <w:r w:rsidR="0095466D">
        <w:rPr>
          <w:rFonts w:asciiTheme="minorHAnsi" w:hAnsiTheme="minorHAnsi" w:cstheme="minorHAnsi"/>
          <w:szCs w:val="24"/>
        </w:rPr>
        <w:t xml:space="preserve"> </w:t>
      </w:r>
      <w:r w:rsidRPr="006E61A2">
        <w:rPr>
          <w:rFonts w:asciiTheme="minorHAnsi" w:hAnsiTheme="minorHAnsi" w:cstheme="minorHAnsi"/>
          <w:szCs w:val="24"/>
        </w:rPr>
        <w:t>committee chairperson; team captain; newspaper editor; work are</w:t>
      </w:r>
      <w:r w:rsidR="0095466D">
        <w:rPr>
          <w:rFonts w:asciiTheme="minorHAnsi" w:hAnsiTheme="minorHAnsi" w:cstheme="minorHAnsi"/>
          <w:szCs w:val="24"/>
        </w:rPr>
        <w:t>a manager; or community leader</w:t>
      </w:r>
      <w:r w:rsidR="0095466D" w:rsidRPr="0095466D">
        <w:rPr>
          <w:rFonts w:asciiTheme="minorHAnsi" w:hAnsiTheme="minorHAnsi" w:cstheme="minorHAnsi"/>
          <w:szCs w:val="24"/>
        </w:rPr>
        <w:t>)</w:t>
      </w:r>
    </w:p>
    <w:p w:rsidR="006E61A2" w:rsidRPr="006E61A2" w:rsidRDefault="006E61A2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9B2BB1" w:rsidRPr="006E61A2" w:rsidRDefault="009B2BB1" w:rsidP="009B2B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401"/>
        <w:gridCol w:w="2724"/>
        <w:gridCol w:w="863"/>
        <w:gridCol w:w="863"/>
        <w:gridCol w:w="863"/>
        <w:gridCol w:w="864"/>
        <w:gridCol w:w="2250"/>
      </w:tblGrid>
      <w:tr w:rsidR="009B2BB1" w:rsidRPr="006E61A2" w:rsidTr="004D35EC">
        <w:tc>
          <w:tcPr>
            <w:tcW w:w="1401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Activity</w:t>
            </w:r>
          </w:p>
        </w:tc>
        <w:tc>
          <w:tcPr>
            <w:tcW w:w="2724" w:type="dxa"/>
          </w:tcPr>
          <w:p w:rsidR="009B2BB1" w:rsidRPr="006E61A2" w:rsidRDefault="009B2BB1" w:rsidP="009B2B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Leadership Position</w:t>
            </w:r>
          </w:p>
        </w:tc>
        <w:tc>
          <w:tcPr>
            <w:tcW w:w="3453" w:type="dxa"/>
            <w:gridSpan w:val="4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Hours per week</w:t>
            </w:r>
            <w:r>
              <w:rPr>
                <w:rFonts w:asciiTheme="minorHAnsi" w:hAnsiTheme="minorHAnsi" w:cstheme="minorHAnsi"/>
                <w:szCs w:val="24"/>
              </w:rPr>
              <w:t>/weeks per year</w:t>
            </w:r>
          </w:p>
        </w:tc>
        <w:tc>
          <w:tcPr>
            <w:tcW w:w="2250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Sponsor</w:t>
            </w:r>
            <w:r>
              <w:rPr>
                <w:rFonts w:asciiTheme="minorHAnsi" w:hAnsiTheme="minorHAnsi" w:cstheme="minorHAnsi"/>
                <w:szCs w:val="24"/>
              </w:rPr>
              <w:t xml:space="preserve"> Name</w:t>
            </w:r>
          </w:p>
        </w:tc>
      </w:tr>
      <w:tr w:rsidR="009B2BB1" w:rsidRPr="006E61A2" w:rsidTr="004D35EC">
        <w:tc>
          <w:tcPr>
            <w:tcW w:w="1401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2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9B2BB1" w:rsidRPr="006E61A2" w:rsidRDefault="009B2BB1" w:rsidP="00F167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863" w:type="dxa"/>
          </w:tcPr>
          <w:p w:rsidR="009B2BB1" w:rsidRPr="006E61A2" w:rsidRDefault="009B2BB1" w:rsidP="00F167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863" w:type="dxa"/>
          </w:tcPr>
          <w:p w:rsidR="009B2BB1" w:rsidRPr="006E61A2" w:rsidRDefault="009B2BB1" w:rsidP="00F167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864" w:type="dxa"/>
          </w:tcPr>
          <w:p w:rsidR="009B2BB1" w:rsidRPr="006E61A2" w:rsidRDefault="009B2BB1" w:rsidP="00F167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2250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4D35EC">
        <w:tc>
          <w:tcPr>
            <w:tcW w:w="1401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2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0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4D35EC">
        <w:tc>
          <w:tcPr>
            <w:tcW w:w="1401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2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0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4D35EC">
        <w:tc>
          <w:tcPr>
            <w:tcW w:w="1401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2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0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4D35EC">
        <w:tc>
          <w:tcPr>
            <w:tcW w:w="1401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2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0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4D35EC">
        <w:trPr>
          <w:trHeight w:val="710"/>
        </w:trPr>
        <w:tc>
          <w:tcPr>
            <w:tcW w:w="1401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2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0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4D35EC">
        <w:tc>
          <w:tcPr>
            <w:tcW w:w="1401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2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6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0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B2BB1" w:rsidRDefault="009B2BB1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9B2BB1" w:rsidRDefault="009B2BB1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490118" w:rsidRPr="006E61A2" w:rsidRDefault="00490118" w:rsidP="009B2B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6E61A2">
        <w:rPr>
          <w:rFonts w:asciiTheme="minorHAnsi" w:hAnsiTheme="minorHAnsi" w:cstheme="minorHAnsi"/>
          <w:b/>
          <w:bCs/>
          <w:szCs w:val="24"/>
        </w:rPr>
        <w:t xml:space="preserve">III. Service Activities </w:t>
      </w:r>
      <w:r w:rsidRPr="006E61A2">
        <w:rPr>
          <w:rFonts w:asciiTheme="minorHAnsi" w:hAnsiTheme="minorHAnsi" w:cstheme="minorHAnsi"/>
          <w:szCs w:val="24"/>
        </w:rPr>
        <w:t>– List service activities in which you have participated. These can be service projects</w:t>
      </w:r>
      <w:r w:rsidR="009B2BB1">
        <w:rPr>
          <w:rFonts w:asciiTheme="minorHAnsi" w:hAnsiTheme="minorHAnsi" w:cstheme="minorHAnsi"/>
          <w:szCs w:val="24"/>
        </w:rPr>
        <w:t xml:space="preserve"> </w:t>
      </w:r>
      <w:r w:rsidRPr="006E61A2">
        <w:rPr>
          <w:rFonts w:asciiTheme="minorHAnsi" w:hAnsiTheme="minorHAnsi" w:cstheme="minorHAnsi"/>
          <w:szCs w:val="24"/>
        </w:rPr>
        <w:t>done with a group either in or out of school, or done as individual projects performing service. Generally</w:t>
      </w:r>
      <w:r w:rsidR="009B2BB1">
        <w:rPr>
          <w:rFonts w:asciiTheme="minorHAnsi" w:hAnsiTheme="minorHAnsi" w:cstheme="minorHAnsi"/>
          <w:szCs w:val="24"/>
        </w:rPr>
        <w:t xml:space="preserve"> </w:t>
      </w:r>
      <w:r w:rsidRPr="006E61A2">
        <w:rPr>
          <w:rFonts w:asciiTheme="minorHAnsi" w:hAnsiTheme="minorHAnsi" w:cstheme="minorHAnsi"/>
          <w:szCs w:val="24"/>
        </w:rPr>
        <w:t>speaking, service activities are those, which are done for or on behalf of others for which no compensation</w:t>
      </w:r>
      <w:r w:rsidR="009B2BB1">
        <w:rPr>
          <w:rFonts w:asciiTheme="minorHAnsi" w:hAnsiTheme="minorHAnsi" w:cstheme="minorHAnsi"/>
          <w:szCs w:val="24"/>
        </w:rPr>
        <w:t xml:space="preserve"> </w:t>
      </w:r>
      <w:r w:rsidRPr="006E61A2">
        <w:rPr>
          <w:rFonts w:asciiTheme="minorHAnsi" w:hAnsiTheme="minorHAnsi" w:cstheme="minorHAnsi"/>
          <w:szCs w:val="24"/>
        </w:rPr>
        <w:t xml:space="preserve">(monetary or other) has been given. </w:t>
      </w:r>
    </w:p>
    <w:p w:rsidR="009B2BB1" w:rsidRPr="006E61A2" w:rsidRDefault="009B2BB1" w:rsidP="009B2B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13"/>
        <w:gridCol w:w="822"/>
        <w:gridCol w:w="823"/>
        <w:gridCol w:w="822"/>
        <w:gridCol w:w="823"/>
        <w:gridCol w:w="4125"/>
      </w:tblGrid>
      <w:tr w:rsidR="009B2BB1" w:rsidRPr="006E61A2" w:rsidTr="009B2BB1">
        <w:tc>
          <w:tcPr>
            <w:tcW w:w="241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Activity</w:t>
            </w:r>
          </w:p>
        </w:tc>
        <w:tc>
          <w:tcPr>
            <w:tcW w:w="3290" w:type="dxa"/>
            <w:gridSpan w:val="4"/>
          </w:tcPr>
          <w:p w:rsidR="009B2BB1" w:rsidRPr="006E61A2" w:rsidRDefault="009B2BB1" w:rsidP="007324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Hours per week</w:t>
            </w:r>
            <w:r>
              <w:rPr>
                <w:rFonts w:asciiTheme="minorHAnsi" w:hAnsiTheme="minorHAnsi" w:cstheme="minorHAnsi"/>
                <w:szCs w:val="24"/>
              </w:rPr>
              <w:t>/weeks per year</w:t>
            </w:r>
          </w:p>
        </w:tc>
        <w:tc>
          <w:tcPr>
            <w:tcW w:w="4125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Sponsor</w:t>
            </w:r>
            <w:r>
              <w:rPr>
                <w:rFonts w:asciiTheme="minorHAnsi" w:hAnsiTheme="minorHAnsi" w:cstheme="minorHAnsi"/>
                <w:szCs w:val="24"/>
              </w:rPr>
              <w:t xml:space="preserve"> Name</w:t>
            </w:r>
          </w:p>
        </w:tc>
      </w:tr>
      <w:tr w:rsidR="009B2BB1" w:rsidRPr="006E61A2" w:rsidTr="009B2BB1">
        <w:tc>
          <w:tcPr>
            <w:tcW w:w="241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2" w:type="dxa"/>
          </w:tcPr>
          <w:p w:rsidR="009B2BB1" w:rsidRPr="006E61A2" w:rsidRDefault="009B2BB1" w:rsidP="00F167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823" w:type="dxa"/>
          </w:tcPr>
          <w:p w:rsidR="009B2BB1" w:rsidRPr="006E61A2" w:rsidRDefault="009B2BB1" w:rsidP="00F167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822" w:type="dxa"/>
          </w:tcPr>
          <w:p w:rsidR="009B2BB1" w:rsidRPr="006E61A2" w:rsidRDefault="009B2BB1" w:rsidP="00F167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823" w:type="dxa"/>
          </w:tcPr>
          <w:p w:rsidR="009B2BB1" w:rsidRPr="006E61A2" w:rsidRDefault="009B2BB1" w:rsidP="00F167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4125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9B2BB1">
        <w:tc>
          <w:tcPr>
            <w:tcW w:w="2413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25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9B2BB1">
        <w:tc>
          <w:tcPr>
            <w:tcW w:w="2413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25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9B2BB1">
        <w:tc>
          <w:tcPr>
            <w:tcW w:w="2413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25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9B2BB1">
        <w:tc>
          <w:tcPr>
            <w:tcW w:w="2413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25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9B2BB1">
        <w:trPr>
          <w:trHeight w:val="710"/>
        </w:trPr>
        <w:tc>
          <w:tcPr>
            <w:tcW w:w="2413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25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9B2BB1">
        <w:tc>
          <w:tcPr>
            <w:tcW w:w="2413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25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490118" w:rsidRPr="006E61A2" w:rsidRDefault="00490118" w:rsidP="0049011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490118" w:rsidRDefault="00490118" w:rsidP="009B2B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6E61A2">
        <w:rPr>
          <w:rFonts w:asciiTheme="minorHAnsi" w:hAnsiTheme="minorHAnsi" w:cstheme="minorHAnsi"/>
          <w:b/>
          <w:bCs/>
          <w:szCs w:val="24"/>
        </w:rPr>
        <w:t xml:space="preserve">IV. Recognition and Awards </w:t>
      </w:r>
      <w:r w:rsidRPr="006E61A2">
        <w:rPr>
          <w:rFonts w:asciiTheme="minorHAnsi" w:hAnsiTheme="minorHAnsi" w:cstheme="minorHAnsi"/>
          <w:szCs w:val="24"/>
        </w:rPr>
        <w:t>– List below any honors or recognition that you have received that support</w:t>
      </w:r>
      <w:r w:rsidR="009B2BB1">
        <w:rPr>
          <w:rFonts w:asciiTheme="minorHAnsi" w:hAnsiTheme="minorHAnsi" w:cstheme="minorHAnsi"/>
          <w:szCs w:val="24"/>
        </w:rPr>
        <w:t xml:space="preserve"> </w:t>
      </w:r>
      <w:r w:rsidR="002A031F">
        <w:rPr>
          <w:rFonts w:asciiTheme="minorHAnsi" w:hAnsiTheme="minorHAnsi" w:cstheme="minorHAnsi"/>
          <w:szCs w:val="24"/>
        </w:rPr>
        <w:t>your reasons</w:t>
      </w:r>
      <w:r w:rsidRPr="006E61A2">
        <w:rPr>
          <w:rFonts w:asciiTheme="minorHAnsi" w:hAnsiTheme="minorHAnsi" w:cstheme="minorHAnsi"/>
          <w:szCs w:val="24"/>
        </w:rPr>
        <w:t xml:space="preserve"> to be selected for membership in the National Honor Society for each grade level. </w:t>
      </w:r>
      <w:r w:rsidRPr="006E61A2">
        <w:rPr>
          <w:rFonts w:asciiTheme="minorHAnsi" w:hAnsiTheme="minorHAnsi" w:cstheme="minorHAnsi"/>
          <w:b/>
          <w:bCs/>
          <w:szCs w:val="24"/>
        </w:rPr>
        <w:t>Please do not</w:t>
      </w:r>
      <w:r w:rsidR="009B2BB1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E61A2">
        <w:rPr>
          <w:rFonts w:asciiTheme="minorHAnsi" w:hAnsiTheme="minorHAnsi" w:cstheme="minorHAnsi"/>
          <w:b/>
          <w:bCs/>
          <w:szCs w:val="24"/>
        </w:rPr>
        <w:t xml:space="preserve">duplicate any honors or awards written previously on this application. </w:t>
      </w:r>
    </w:p>
    <w:p w:rsidR="009B2BB1" w:rsidRDefault="009B2BB1" w:rsidP="009B2B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</w:p>
    <w:p w:rsidR="009B2BB1" w:rsidRPr="006E61A2" w:rsidRDefault="009B2BB1" w:rsidP="009B2B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538"/>
        <w:gridCol w:w="922"/>
        <w:gridCol w:w="923"/>
        <w:gridCol w:w="922"/>
        <w:gridCol w:w="923"/>
        <w:gridCol w:w="3600"/>
      </w:tblGrid>
      <w:tr w:rsidR="009B2BB1" w:rsidRPr="006E61A2" w:rsidTr="0068262A">
        <w:tc>
          <w:tcPr>
            <w:tcW w:w="2538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Recognition/Award</w:t>
            </w:r>
          </w:p>
        </w:tc>
        <w:tc>
          <w:tcPr>
            <w:tcW w:w="3690" w:type="dxa"/>
            <w:gridSpan w:val="4"/>
          </w:tcPr>
          <w:p w:rsidR="009B2BB1" w:rsidRPr="006E61A2" w:rsidRDefault="009B2BB1" w:rsidP="007324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Year</w:t>
            </w:r>
          </w:p>
        </w:tc>
        <w:tc>
          <w:tcPr>
            <w:tcW w:w="3600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Sponsor</w:t>
            </w:r>
            <w:r>
              <w:rPr>
                <w:rFonts w:asciiTheme="minorHAnsi" w:hAnsiTheme="minorHAnsi" w:cstheme="minorHAnsi"/>
                <w:szCs w:val="24"/>
              </w:rPr>
              <w:t xml:space="preserve"> Name</w:t>
            </w:r>
          </w:p>
        </w:tc>
      </w:tr>
      <w:tr w:rsidR="009B2BB1" w:rsidRPr="006E61A2" w:rsidTr="0068262A">
        <w:tc>
          <w:tcPr>
            <w:tcW w:w="2538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2" w:type="dxa"/>
          </w:tcPr>
          <w:p w:rsidR="009B2BB1" w:rsidRPr="006E61A2" w:rsidRDefault="009B2BB1" w:rsidP="00F167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923" w:type="dxa"/>
          </w:tcPr>
          <w:p w:rsidR="009B2BB1" w:rsidRPr="006E61A2" w:rsidRDefault="009B2BB1" w:rsidP="00F167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922" w:type="dxa"/>
          </w:tcPr>
          <w:p w:rsidR="009B2BB1" w:rsidRPr="006E61A2" w:rsidRDefault="009B2BB1" w:rsidP="00F167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923" w:type="dxa"/>
          </w:tcPr>
          <w:p w:rsidR="009B2BB1" w:rsidRPr="006E61A2" w:rsidRDefault="009B2BB1" w:rsidP="00F167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3600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68262A">
        <w:tc>
          <w:tcPr>
            <w:tcW w:w="2538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00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68262A">
        <w:tc>
          <w:tcPr>
            <w:tcW w:w="2538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00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68262A">
        <w:tc>
          <w:tcPr>
            <w:tcW w:w="2538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00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68262A">
        <w:tc>
          <w:tcPr>
            <w:tcW w:w="2538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00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68262A">
        <w:trPr>
          <w:trHeight w:val="710"/>
        </w:trPr>
        <w:tc>
          <w:tcPr>
            <w:tcW w:w="2538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00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68262A">
        <w:tc>
          <w:tcPr>
            <w:tcW w:w="2538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2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2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00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E61A2" w:rsidRDefault="006E61A2">
      <w:pPr>
        <w:rPr>
          <w:rFonts w:asciiTheme="minorHAnsi" w:hAnsiTheme="minorHAnsi" w:cstheme="minorHAnsi"/>
          <w:szCs w:val="24"/>
        </w:rPr>
      </w:pPr>
    </w:p>
    <w:p w:rsidR="009B2BB1" w:rsidRDefault="009B2BB1" w:rsidP="009B2B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9B2BB1">
        <w:rPr>
          <w:rFonts w:asciiTheme="minorHAnsi" w:hAnsiTheme="minorHAnsi" w:cstheme="minorHAnsi"/>
          <w:b/>
          <w:bCs/>
          <w:szCs w:val="24"/>
        </w:rPr>
        <w:t xml:space="preserve">V. Work Experience- </w:t>
      </w:r>
      <w:r w:rsidRPr="009B2BB1">
        <w:rPr>
          <w:rFonts w:asciiTheme="minorHAnsi" w:hAnsiTheme="minorHAnsi" w:cstheme="minorHAnsi"/>
          <w:szCs w:val="24"/>
        </w:rPr>
        <w:t>List below any jobs you have held and explain what your position was in relevance</w:t>
      </w:r>
      <w:r w:rsidR="004D35EC">
        <w:rPr>
          <w:rFonts w:asciiTheme="minorHAnsi" w:hAnsiTheme="minorHAnsi" w:cstheme="minorHAnsi"/>
          <w:szCs w:val="24"/>
        </w:rPr>
        <w:t xml:space="preserve"> (character, service, leadership, academics)</w:t>
      </w:r>
      <w:r w:rsidRPr="009B2BB1">
        <w:rPr>
          <w:rFonts w:asciiTheme="minorHAnsi" w:hAnsiTheme="minorHAnsi" w:cstheme="minorHAnsi"/>
          <w:szCs w:val="24"/>
        </w:rPr>
        <w:t xml:space="preserve"> to</w:t>
      </w:r>
      <w:r>
        <w:rPr>
          <w:rFonts w:asciiTheme="minorHAnsi" w:hAnsiTheme="minorHAnsi" w:cstheme="minorHAnsi"/>
          <w:szCs w:val="24"/>
        </w:rPr>
        <w:t xml:space="preserve"> </w:t>
      </w:r>
      <w:r w:rsidRPr="009B2BB1">
        <w:rPr>
          <w:rFonts w:asciiTheme="minorHAnsi" w:hAnsiTheme="minorHAnsi" w:cstheme="minorHAnsi"/>
          <w:szCs w:val="24"/>
        </w:rPr>
        <w:t xml:space="preserve">your application to the National Honor Society. </w:t>
      </w:r>
    </w:p>
    <w:p w:rsidR="009B2BB1" w:rsidRDefault="009B2BB1" w:rsidP="009B2B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9B2BB1" w:rsidRDefault="009B2BB1" w:rsidP="009B2B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96"/>
        <w:gridCol w:w="2705"/>
        <w:gridCol w:w="873"/>
        <w:gridCol w:w="873"/>
        <w:gridCol w:w="873"/>
        <w:gridCol w:w="874"/>
        <w:gridCol w:w="2234"/>
      </w:tblGrid>
      <w:tr w:rsidR="009B2BB1" w:rsidRPr="006E61A2" w:rsidTr="00F167E9">
        <w:tc>
          <w:tcPr>
            <w:tcW w:w="1396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Employer</w:t>
            </w:r>
          </w:p>
        </w:tc>
        <w:tc>
          <w:tcPr>
            <w:tcW w:w="2705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Position/Duties</w:t>
            </w:r>
          </w:p>
        </w:tc>
        <w:tc>
          <w:tcPr>
            <w:tcW w:w="3493" w:type="dxa"/>
            <w:gridSpan w:val="4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Hours per week</w:t>
            </w:r>
            <w:r>
              <w:rPr>
                <w:rFonts w:asciiTheme="minorHAnsi" w:hAnsiTheme="minorHAnsi" w:cstheme="minorHAnsi"/>
                <w:szCs w:val="24"/>
              </w:rPr>
              <w:t>/weeks per year</w:t>
            </w:r>
          </w:p>
        </w:tc>
        <w:tc>
          <w:tcPr>
            <w:tcW w:w="223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Supervisor’s Name</w:t>
            </w:r>
          </w:p>
        </w:tc>
      </w:tr>
      <w:tr w:rsidR="009B2BB1" w:rsidRPr="006E61A2" w:rsidTr="00F167E9">
        <w:tc>
          <w:tcPr>
            <w:tcW w:w="1396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5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</w:tcPr>
          <w:p w:rsidR="009B2BB1" w:rsidRPr="006E61A2" w:rsidRDefault="009B2BB1" w:rsidP="00F167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873" w:type="dxa"/>
          </w:tcPr>
          <w:p w:rsidR="009B2BB1" w:rsidRPr="006E61A2" w:rsidRDefault="009B2BB1" w:rsidP="00F167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873" w:type="dxa"/>
          </w:tcPr>
          <w:p w:rsidR="009B2BB1" w:rsidRPr="006E61A2" w:rsidRDefault="009B2BB1" w:rsidP="00F167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874" w:type="dxa"/>
          </w:tcPr>
          <w:p w:rsidR="009B2BB1" w:rsidRPr="006E61A2" w:rsidRDefault="009B2BB1" w:rsidP="00F167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6E61A2"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223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F167E9">
        <w:tc>
          <w:tcPr>
            <w:tcW w:w="1396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5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3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F167E9">
        <w:tc>
          <w:tcPr>
            <w:tcW w:w="1396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5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3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F167E9">
        <w:tc>
          <w:tcPr>
            <w:tcW w:w="1396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5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3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F167E9">
        <w:tc>
          <w:tcPr>
            <w:tcW w:w="1396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5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3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F167E9">
        <w:trPr>
          <w:trHeight w:val="710"/>
        </w:trPr>
        <w:tc>
          <w:tcPr>
            <w:tcW w:w="1396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5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3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B2BB1" w:rsidRPr="006E61A2" w:rsidTr="00F167E9">
        <w:tc>
          <w:tcPr>
            <w:tcW w:w="1396" w:type="dxa"/>
          </w:tcPr>
          <w:p w:rsidR="009B2BB1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05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3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7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34" w:type="dxa"/>
          </w:tcPr>
          <w:p w:rsidR="009B2BB1" w:rsidRPr="006E61A2" w:rsidRDefault="009B2BB1" w:rsidP="00EC5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B2BB1" w:rsidRDefault="009B2BB1" w:rsidP="009B2B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:rsidR="009B2BB1" w:rsidRPr="009B2BB1" w:rsidRDefault="009B2BB1" w:rsidP="009B2B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sectPr w:rsidR="009B2BB1" w:rsidRPr="009B2BB1" w:rsidSect="001558CC">
      <w:type w:val="continuous"/>
      <w:pgSz w:w="12240" w:h="15840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18"/>
    <w:rsid w:val="001558CC"/>
    <w:rsid w:val="00185E9F"/>
    <w:rsid w:val="001B0014"/>
    <w:rsid w:val="00295909"/>
    <w:rsid w:val="002A031F"/>
    <w:rsid w:val="0031494A"/>
    <w:rsid w:val="003A64A1"/>
    <w:rsid w:val="00490118"/>
    <w:rsid w:val="004D35EC"/>
    <w:rsid w:val="00597315"/>
    <w:rsid w:val="006820E4"/>
    <w:rsid w:val="0068262A"/>
    <w:rsid w:val="006E61A2"/>
    <w:rsid w:val="007324B3"/>
    <w:rsid w:val="007F0A58"/>
    <w:rsid w:val="008D3FE1"/>
    <w:rsid w:val="00905043"/>
    <w:rsid w:val="00936CB3"/>
    <w:rsid w:val="00943317"/>
    <w:rsid w:val="0095466D"/>
    <w:rsid w:val="009B2BB1"/>
    <w:rsid w:val="009E679F"/>
    <w:rsid w:val="00B64DCD"/>
    <w:rsid w:val="00E6033C"/>
    <w:rsid w:val="00F1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Collegedale Academy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Kerre Conerly</dc:creator>
  <cp:lastModifiedBy>Kerre Conerly</cp:lastModifiedBy>
  <cp:revision>10</cp:revision>
  <dcterms:created xsi:type="dcterms:W3CDTF">2017-08-28T14:23:00Z</dcterms:created>
  <dcterms:modified xsi:type="dcterms:W3CDTF">2017-09-07T13:38:00Z</dcterms:modified>
</cp:coreProperties>
</file>